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2298" w14:textId="22C1AF3D" w:rsidR="0093299B" w:rsidRPr="00EF3803" w:rsidRDefault="00D12242" w:rsidP="00EF3803">
      <w:pPr>
        <w:spacing w:line="360" w:lineRule="auto"/>
        <w:jc w:val="both"/>
        <w:rPr>
          <w:rFonts w:ascii="Times New Roman" w:hAnsi="Times New Roman" w:cs="Times New Roman"/>
          <w:b/>
          <w:sz w:val="100"/>
          <w:szCs w:val="100"/>
        </w:rPr>
      </w:pPr>
      <w:r w:rsidRPr="00EF3803">
        <w:rPr>
          <w:rFonts w:ascii="Times New Roman" w:hAnsi="Times New Roman" w:cs="Times New Roman"/>
          <w:b/>
          <w:sz w:val="100"/>
          <w:szCs w:val="100"/>
        </w:rPr>
        <w:t>TENDER NOTICE</w:t>
      </w:r>
    </w:p>
    <w:p w14:paraId="13E5C4C3" w14:textId="6C475B3E" w:rsidR="00BB2F0E" w:rsidRPr="00EF3803" w:rsidRDefault="00BB2F0E" w:rsidP="00EF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03">
        <w:rPr>
          <w:rFonts w:ascii="Times New Roman" w:hAnsi="Times New Roman" w:cs="Times New Roman"/>
          <w:b/>
          <w:sz w:val="28"/>
          <w:szCs w:val="28"/>
        </w:rPr>
        <w:t xml:space="preserve">Request </w:t>
      </w:r>
      <w:r w:rsidR="00073D7E" w:rsidRPr="00EF3803">
        <w:rPr>
          <w:rFonts w:ascii="Times New Roman" w:hAnsi="Times New Roman" w:cs="Times New Roman"/>
          <w:b/>
          <w:sz w:val="28"/>
          <w:szCs w:val="28"/>
        </w:rPr>
        <w:t>for</w:t>
      </w:r>
      <w:r w:rsidRPr="00EF3803">
        <w:rPr>
          <w:rFonts w:ascii="Times New Roman" w:hAnsi="Times New Roman" w:cs="Times New Roman"/>
          <w:b/>
          <w:sz w:val="28"/>
          <w:szCs w:val="28"/>
        </w:rPr>
        <w:t xml:space="preserve"> Tender- New Uniforms for Community Emergency Response Teams</w:t>
      </w:r>
    </w:p>
    <w:p w14:paraId="172AFC56" w14:textId="26AD870D" w:rsidR="00073D7E" w:rsidRPr="00EF3803" w:rsidRDefault="00D12242" w:rsidP="00EF3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Sealed te</w:t>
      </w:r>
      <w:r w:rsidR="00BB2F0E" w:rsidRPr="00EF3803">
        <w:rPr>
          <w:rFonts w:ascii="Times New Roman" w:hAnsi="Times New Roman" w:cs="Times New Roman"/>
          <w:sz w:val="24"/>
          <w:szCs w:val="24"/>
        </w:rPr>
        <w:t>nders are invited for t</w:t>
      </w:r>
      <w:r w:rsidR="00073D7E" w:rsidRPr="00EF3803">
        <w:rPr>
          <w:rFonts w:ascii="Times New Roman" w:hAnsi="Times New Roman" w:cs="Times New Roman"/>
          <w:sz w:val="24"/>
          <w:szCs w:val="24"/>
        </w:rPr>
        <w:t>he above contract w</w:t>
      </w:r>
      <w:r w:rsidRPr="00EF3803">
        <w:rPr>
          <w:rFonts w:ascii="Times New Roman" w:hAnsi="Times New Roman" w:cs="Times New Roman"/>
          <w:sz w:val="24"/>
          <w:szCs w:val="24"/>
        </w:rPr>
        <w:t>hich</w:t>
      </w:r>
      <w:r w:rsidR="00073D7E" w:rsidRPr="00EF3803">
        <w:rPr>
          <w:rFonts w:ascii="Times New Roman" w:hAnsi="Times New Roman" w:cs="Times New Roman"/>
          <w:sz w:val="24"/>
          <w:szCs w:val="24"/>
        </w:rPr>
        <w:t xml:space="preserve"> involves the supply of:</w:t>
      </w:r>
    </w:p>
    <w:p w14:paraId="192EDDC8" w14:textId="4C7E1D50" w:rsidR="00BB2F0E" w:rsidRPr="00EF3803" w:rsidRDefault="00073D7E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Orange Coverall with reflective strips</w:t>
      </w:r>
    </w:p>
    <w:p w14:paraId="1D37703D" w14:textId="44AFF9F3" w:rsidR="00073D7E" w:rsidRPr="00EF3803" w:rsidRDefault="00073D7E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High Visibility Polo </w:t>
      </w:r>
      <w:proofErr w:type="spellStart"/>
      <w:r w:rsidRPr="00EF3803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F3803">
        <w:rPr>
          <w:rFonts w:ascii="Times New Roman" w:hAnsi="Times New Roman" w:cs="Times New Roman"/>
          <w:sz w:val="24"/>
          <w:szCs w:val="24"/>
        </w:rPr>
        <w:t xml:space="preserve"> Sleeve Shirts</w:t>
      </w:r>
    </w:p>
    <w:p w14:paraId="2E14A7BC" w14:textId="51CE8F66" w:rsidR="00073D7E" w:rsidRPr="00EF3803" w:rsidRDefault="00073D7E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511 Tactical EMS Pants (men and women)</w:t>
      </w:r>
    </w:p>
    <w:p w14:paraId="7C601165" w14:textId="00CE45DF" w:rsidR="00073D7E" w:rsidRPr="00EF3803" w:rsidRDefault="00073D7E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Short Sleeve </w:t>
      </w:r>
      <w:r w:rsidR="00781239" w:rsidRPr="00EF3803">
        <w:rPr>
          <w:rFonts w:ascii="Times New Roman" w:hAnsi="Times New Roman" w:cs="Times New Roman"/>
          <w:sz w:val="24"/>
          <w:szCs w:val="24"/>
        </w:rPr>
        <w:t>Class B Shirt (men and women)</w:t>
      </w:r>
    </w:p>
    <w:p w14:paraId="4D33FD05" w14:textId="40E8F9EF" w:rsidR="00781239" w:rsidRPr="00EF3803" w:rsidRDefault="00781239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TDU Belt -1.75’’ Wide</w:t>
      </w:r>
    </w:p>
    <w:p w14:paraId="44C91433" w14:textId="5DDFA214" w:rsidR="00781239" w:rsidRPr="00EF3803" w:rsidRDefault="00781239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Bates GX-8 </w:t>
      </w:r>
      <w:proofErr w:type="spellStart"/>
      <w:r w:rsidRPr="00EF3803">
        <w:rPr>
          <w:rFonts w:ascii="Times New Roman" w:hAnsi="Times New Roman" w:cs="Times New Roman"/>
          <w:sz w:val="24"/>
          <w:szCs w:val="24"/>
        </w:rPr>
        <w:t>Gortex</w:t>
      </w:r>
      <w:proofErr w:type="spellEnd"/>
      <w:r w:rsidRPr="00EF3803">
        <w:rPr>
          <w:rFonts w:ascii="Times New Roman" w:hAnsi="Times New Roman" w:cs="Times New Roman"/>
          <w:sz w:val="24"/>
          <w:szCs w:val="24"/>
        </w:rPr>
        <w:t xml:space="preserve"> Tactical Boots (men and women)</w:t>
      </w:r>
    </w:p>
    <w:p w14:paraId="6759BAE5" w14:textId="6473A79A" w:rsidR="00781239" w:rsidRPr="00EF3803" w:rsidRDefault="00781239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Women Deputy Deluxe Long Sleeve</w:t>
      </w:r>
    </w:p>
    <w:p w14:paraId="39DCD626" w14:textId="34DC0313" w:rsidR="00781239" w:rsidRPr="00EF3803" w:rsidRDefault="00781239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Short Sleeve Class A White</w:t>
      </w:r>
    </w:p>
    <w:p w14:paraId="5368BDDB" w14:textId="5A008264" w:rsidR="00BB2F0E" w:rsidRPr="00EF3803" w:rsidRDefault="00781239" w:rsidP="00EF38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Embroidery of TEMA and CERT logos on all apparels</w:t>
      </w:r>
    </w:p>
    <w:p w14:paraId="609711AA" w14:textId="77777777" w:rsidR="00781239" w:rsidRPr="00EF3803" w:rsidRDefault="00781239" w:rsidP="00EF380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484B8E" w14:textId="13E18AEB" w:rsidR="00BB2F0E" w:rsidRPr="00EF3803" w:rsidRDefault="00BB2F0E" w:rsidP="00EF3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Full information, including tender documents, </w:t>
      </w:r>
      <w:proofErr w:type="gramStart"/>
      <w:r w:rsidRPr="00EF380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F3803">
        <w:rPr>
          <w:rFonts w:ascii="Times New Roman" w:hAnsi="Times New Roman" w:cs="Times New Roman"/>
          <w:sz w:val="24"/>
          <w:szCs w:val="24"/>
        </w:rPr>
        <w:t xml:space="preserve"> available from the Tobago Emergency Management Agency</w:t>
      </w:r>
      <w:r w:rsidR="00781239" w:rsidRPr="00EF3803">
        <w:rPr>
          <w:rFonts w:ascii="Times New Roman" w:hAnsi="Times New Roman" w:cs="Times New Roman"/>
          <w:sz w:val="24"/>
          <w:szCs w:val="24"/>
        </w:rPr>
        <w:t xml:space="preserve"> (TEMA) office, </w:t>
      </w:r>
      <w:r w:rsidRPr="00EF3803">
        <w:rPr>
          <w:rFonts w:ascii="Times New Roman" w:hAnsi="Times New Roman" w:cs="Times New Roman"/>
          <w:sz w:val="24"/>
          <w:szCs w:val="24"/>
        </w:rPr>
        <w:t>website (</w:t>
      </w:r>
      <w:hyperlink r:id="rId9" w:history="1">
        <w:r w:rsidRPr="00EF3803">
          <w:rPr>
            <w:rStyle w:val="Hyperlink"/>
            <w:rFonts w:ascii="Times New Roman" w:hAnsi="Times New Roman" w:cs="Times New Roman"/>
            <w:sz w:val="24"/>
            <w:szCs w:val="24"/>
          </w:rPr>
          <w:t>www.tema365.com</w:t>
        </w:r>
      </w:hyperlink>
      <w:r w:rsidRPr="00EF3803">
        <w:rPr>
          <w:rFonts w:ascii="Times New Roman" w:hAnsi="Times New Roman" w:cs="Times New Roman"/>
          <w:sz w:val="24"/>
          <w:szCs w:val="24"/>
        </w:rPr>
        <w:t>)</w:t>
      </w:r>
      <w:r w:rsidR="00781239" w:rsidRPr="00EF38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1239" w:rsidRPr="00EF380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81239" w:rsidRPr="00EF3803">
        <w:rPr>
          <w:rFonts w:ascii="Times New Roman" w:hAnsi="Times New Roman" w:cs="Times New Roman"/>
          <w:sz w:val="24"/>
          <w:szCs w:val="24"/>
        </w:rPr>
        <w:t xml:space="preserve"> page.</w:t>
      </w:r>
    </w:p>
    <w:p w14:paraId="74DE3E45" w14:textId="2EDE0045" w:rsidR="00BB2F0E" w:rsidRPr="00EF3803" w:rsidRDefault="00BB2F0E" w:rsidP="00EF3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Enquiries can be made to </w:t>
      </w:r>
      <w:r w:rsidR="00781239" w:rsidRPr="00EF3803">
        <w:rPr>
          <w:rFonts w:ascii="Times New Roman" w:hAnsi="Times New Roman" w:cs="Times New Roman"/>
          <w:sz w:val="24"/>
          <w:szCs w:val="24"/>
        </w:rPr>
        <w:t xml:space="preserve">TEMA office at </w:t>
      </w:r>
      <w:r w:rsidRPr="00EF3803">
        <w:rPr>
          <w:rFonts w:ascii="Times New Roman" w:hAnsi="Times New Roman" w:cs="Times New Roman"/>
          <w:sz w:val="24"/>
          <w:szCs w:val="24"/>
        </w:rPr>
        <w:t xml:space="preserve">660-7489 or 639-2209 or </w:t>
      </w:r>
      <w:hyperlink r:id="rId10" w:history="1">
        <w:r w:rsidRPr="00EF3803">
          <w:rPr>
            <w:rStyle w:val="Hyperlink"/>
            <w:rFonts w:ascii="Times New Roman" w:hAnsi="Times New Roman" w:cs="Times New Roman"/>
            <w:sz w:val="24"/>
            <w:szCs w:val="24"/>
          </w:rPr>
          <w:t>temaeoc@gmail.com</w:t>
        </w:r>
      </w:hyperlink>
    </w:p>
    <w:p w14:paraId="18193BB5" w14:textId="21AE5374" w:rsidR="00BB2F0E" w:rsidRPr="00EF3803" w:rsidRDefault="00BB2F0E" w:rsidP="00EF3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Tender </w:t>
      </w:r>
      <w:r w:rsidR="00DD26E8">
        <w:rPr>
          <w:rFonts w:ascii="Times New Roman" w:hAnsi="Times New Roman" w:cs="Times New Roman"/>
          <w:sz w:val="24"/>
          <w:szCs w:val="24"/>
        </w:rPr>
        <w:t>will close at 4pm on Tuesday 24</w:t>
      </w:r>
      <w:r w:rsidRPr="00EF38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803">
        <w:rPr>
          <w:rFonts w:ascii="Times New Roman" w:hAnsi="Times New Roman" w:cs="Times New Roman"/>
          <w:sz w:val="24"/>
          <w:szCs w:val="24"/>
        </w:rPr>
        <w:t xml:space="preserve"> February 2015</w:t>
      </w:r>
    </w:p>
    <w:p w14:paraId="224DB150" w14:textId="77777777" w:rsidR="00D12242" w:rsidRPr="00EF3803" w:rsidRDefault="00073D7E" w:rsidP="00EF3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Tenders mus</w:t>
      </w:r>
      <w:r w:rsidR="00D12242" w:rsidRPr="00EF3803">
        <w:rPr>
          <w:rFonts w:ascii="Times New Roman" w:hAnsi="Times New Roman" w:cs="Times New Roman"/>
          <w:sz w:val="24"/>
          <w:szCs w:val="24"/>
        </w:rPr>
        <w:t>t be delivered to:</w:t>
      </w:r>
    </w:p>
    <w:p w14:paraId="772E4592" w14:textId="77777777" w:rsidR="00D12242" w:rsidRPr="00EF3803" w:rsidRDefault="00D12242" w:rsidP="00EF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Director</w:t>
      </w:r>
    </w:p>
    <w:p w14:paraId="576AD45D" w14:textId="05F46286" w:rsidR="00D12242" w:rsidRPr="00EF3803" w:rsidRDefault="00D12242" w:rsidP="00EF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Tobago Emergency Management Agency</w:t>
      </w:r>
    </w:p>
    <w:p w14:paraId="696DB8FF" w14:textId="3FBC1AED" w:rsidR="00D12242" w:rsidRPr="00EF3803" w:rsidRDefault="00073D7E" w:rsidP="00EF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Fairfield Complex, Bacolet Street,</w:t>
      </w:r>
    </w:p>
    <w:p w14:paraId="4D0E92D6" w14:textId="5AFE976A" w:rsidR="00D12242" w:rsidRPr="00EF3803" w:rsidRDefault="00073D7E" w:rsidP="00EF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>Scarborough</w:t>
      </w:r>
      <w:r w:rsidR="00D12242" w:rsidRPr="00EF3803">
        <w:rPr>
          <w:rFonts w:ascii="Times New Roman" w:hAnsi="Times New Roman" w:cs="Times New Roman"/>
          <w:sz w:val="24"/>
          <w:szCs w:val="24"/>
        </w:rPr>
        <w:t>, Tobago</w:t>
      </w:r>
    </w:p>
    <w:p w14:paraId="45D9D507" w14:textId="2E61C84C" w:rsidR="00073D7E" w:rsidRPr="00EF3803" w:rsidRDefault="00073D7E" w:rsidP="00EF38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80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F3803">
        <w:rPr>
          <w:rFonts w:ascii="Times New Roman" w:hAnsi="Times New Roman" w:cs="Times New Roman"/>
          <w:sz w:val="24"/>
          <w:szCs w:val="24"/>
        </w:rPr>
        <w:t xml:space="preserve"> sent by email to: </w:t>
      </w:r>
      <w:r w:rsidR="00781239" w:rsidRPr="00EF3803">
        <w:rPr>
          <w:rFonts w:ascii="Times New Roman" w:hAnsi="Times New Roman" w:cs="Times New Roman"/>
          <w:sz w:val="24"/>
          <w:szCs w:val="24"/>
        </w:rPr>
        <w:t>temaeoc@gmail.com</w:t>
      </w:r>
    </w:p>
    <w:p w14:paraId="477B398B" w14:textId="77777777" w:rsidR="00C31DFC" w:rsidRDefault="00C31DFC" w:rsidP="00902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BB82" w14:textId="2F94CA93" w:rsidR="00EA3BCB" w:rsidRPr="00902910" w:rsidRDefault="004D3B6B" w:rsidP="00902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E8">
        <w:rPr>
          <w:rFonts w:ascii="Times New Roman" w:hAnsi="Times New Roman" w:cs="Times New Roman"/>
          <w:sz w:val="24"/>
          <w:szCs w:val="24"/>
        </w:rPr>
        <w:t xml:space="preserve">     </w:t>
      </w:r>
      <w:r w:rsidR="00DD26E8">
        <w:rPr>
          <w:noProof/>
          <w:lang w:eastAsia="en-TT"/>
        </w:rPr>
        <w:drawing>
          <wp:inline distT="0" distB="0" distL="0" distR="0" wp14:anchorId="4DB5E408" wp14:editId="5DDE5FCA">
            <wp:extent cx="1433144" cy="1055077"/>
            <wp:effectExtent l="0" t="0" r="0" b="0"/>
            <wp:docPr id="4" name="Picture 4" descr="http://www.parallaxproductions.info/tha_logo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rallaxproductions.info/tha_logo_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5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F3803">
        <w:rPr>
          <w:noProof/>
          <w:lang w:eastAsia="en-TT"/>
        </w:rPr>
        <w:drawing>
          <wp:inline distT="0" distB="0" distL="0" distR="0" wp14:anchorId="4CC2F59C" wp14:editId="6E554673">
            <wp:extent cx="1219200" cy="981075"/>
            <wp:effectExtent l="0" t="0" r="0" b="9525"/>
            <wp:docPr id="2" name="Picture 1" descr="E:\TEMA DOCS\TEMA OFFICI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TEMA DOCS\TEMA OFFICIAL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F234" w14:textId="77777777" w:rsidR="0005722F" w:rsidRPr="00902910" w:rsidRDefault="0005722F" w:rsidP="00057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F5D2DA" w14:textId="77777777" w:rsidR="00F715D1" w:rsidRDefault="00F715D1"/>
    <w:sectPr w:rsidR="00F715D1" w:rsidSect="00DD26E8">
      <w:pgSz w:w="11900" w:h="16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5EAA" w14:textId="77777777" w:rsidR="00B310DD" w:rsidRDefault="00B310DD" w:rsidP="00F715D1">
      <w:r>
        <w:separator/>
      </w:r>
    </w:p>
  </w:endnote>
  <w:endnote w:type="continuationSeparator" w:id="0">
    <w:p w14:paraId="11BD8CC6" w14:textId="77777777" w:rsidR="00B310DD" w:rsidRDefault="00B310DD" w:rsidP="00F7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9351" w14:textId="77777777" w:rsidR="00B310DD" w:rsidRDefault="00B310DD" w:rsidP="00F715D1">
      <w:r>
        <w:separator/>
      </w:r>
    </w:p>
  </w:footnote>
  <w:footnote w:type="continuationSeparator" w:id="0">
    <w:p w14:paraId="614A8C3B" w14:textId="77777777" w:rsidR="00B310DD" w:rsidRDefault="00B310DD" w:rsidP="00F7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57E"/>
    <w:multiLevelType w:val="hybridMultilevel"/>
    <w:tmpl w:val="0AD85F86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47369B"/>
    <w:multiLevelType w:val="hybridMultilevel"/>
    <w:tmpl w:val="4A0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369E"/>
    <w:multiLevelType w:val="hybridMultilevel"/>
    <w:tmpl w:val="1168200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1"/>
    <w:rsid w:val="0005722F"/>
    <w:rsid w:val="00073D7E"/>
    <w:rsid w:val="000876B4"/>
    <w:rsid w:val="0014005B"/>
    <w:rsid w:val="001D3430"/>
    <w:rsid w:val="00283056"/>
    <w:rsid w:val="003F24F7"/>
    <w:rsid w:val="004D3B6B"/>
    <w:rsid w:val="007601B9"/>
    <w:rsid w:val="00781239"/>
    <w:rsid w:val="008E10AF"/>
    <w:rsid w:val="009012F7"/>
    <w:rsid w:val="00902910"/>
    <w:rsid w:val="0093299B"/>
    <w:rsid w:val="009415E0"/>
    <w:rsid w:val="009736F6"/>
    <w:rsid w:val="009D2545"/>
    <w:rsid w:val="00B1526B"/>
    <w:rsid w:val="00B310DD"/>
    <w:rsid w:val="00BB2F0E"/>
    <w:rsid w:val="00C31DFC"/>
    <w:rsid w:val="00D12242"/>
    <w:rsid w:val="00DC0329"/>
    <w:rsid w:val="00DD26E8"/>
    <w:rsid w:val="00EA3BCB"/>
    <w:rsid w:val="00EF3803"/>
    <w:rsid w:val="00F715D1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BCF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2F"/>
    <w:pPr>
      <w:spacing w:after="200" w:line="276" w:lineRule="auto"/>
    </w:pPr>
    <w:rPr>
      <w:rFonts w:eastAsiaTheme="minorHAnsi"/>
      <w:sz w:val="22"/>
      <w:szCs w:val="22"/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D1"/>
  </w:style>
  <w:style w:type="paragraph" w:styleId="Footer">
    <w:name w:val="footer"/>
    <w:basedOn w:val="Normal"/>
    <w:link w:val="FooterChar"/>
    <w:uiPriority w:val="99"/>
    <w:unhideWhenUsed/>
    <w:rsid w:val="00F71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D1"/>
  </w:style>
  <w:style w:type="paragraph" w:styleId="ListParagraph">
    <w:name w:val="List Paragraph"/>
    <w:basedOn w:val="Normal"/>
    <w:uiPriority w:val="34"/>
    <w:qFormat/>
    <w:rsid w:val="00F715D1"/>
    <w:pPr>
      <w:ind w:left="720"/>
      <w:contextualSpacing/>
    </w:pPr>
  </w:style>
  <w:style w:type="table" w:styleId="TableGrid">
    <w:name w:val="Table Grid"/>
    <w:basedOn w:val="TableNormal"/>
    <w:uiPriority w:val="59"/>
    <w:rsid w:val="00F7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6B"/>
    <w:rPr>
      <w:rFonts w:ascii="Tahoma" w:eastAsiaTheme="minorHAnsi" w:hAnsi="Tahoma" w:cs="Tahoma"/>
      <w:sz w:val="16"/>
      <w:szCs w:val="16"/>
      <w:lang w:val="en-TT"/>
    </w:rPr>
  </w:style>
  <w:style w:type="character" w:styleId="Hyperlink">
    <w:name w:val="Hyperlink"/>
    <w:basedOn w:val="DefaultParagraphFont"/>
    <w:uiPriority w:val="99"/>
    <w:unhideWhenUsed/>
    <w:rsid w:val="00BB2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2F"/>
    <w:pPr>
      <w:spacing w:after="200" w:line="276" w:lineRule="auto"/>
    </w:pPr>
    <w:rPr>
      <w:rFonts w:eastAsiaTheme="minorHAnsi"/>
      <w:sz w:val="22"/>
      <w:szCs w:val="22"/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D1"/>
  </w:style>
  <w:style w:type="paragraph" w:styleId="Footer">
    <w:name w:val="footer"/>
    <w:basedOn w:val="Normal"/>
    <w:link w:val="FooterChar"/>
    <w:uiPriority w:val="99"/>
    <w:unhideWhenUsed/>
    <w:rsid w:val="00F71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D1"/>
  </w:style>
  <w:style w:type="paragraph" w:styleId="ListParagraph">
    <w:name w:val="List Paragraph"/>
    <w:basedOn w:val="Normal"/>
    <w:uiPriority w:val="34"/>
    <w:qFormat/>
    <w:rsid w:val="00F715D1"/>
    <w:pPr>
      <w:ind w:left="720"/>
      <w:contextualSpacing/>
    </w:pPr>
  </w:style>
  <w:style w:type="table" w:styleId="TableGrid">
    <w:name w:val="Table Grid"/>
    <w:basedOn w:val="TableNormal"/>
    <w:uiPriority w:val="59"/>
    <w:rsid w:val="00F7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6B"/>
    <w:rPr>
      <w:rFonts w:ascii="Tahoma" w:eastAsiaTheme="minorHAnsi" w:hAnsi="Tahoma" w:cs="Tahoma"/>
      <w:sz w:val="16"/>
      <w:szCs w:val="16"/>
      <w:lang w:val="en-TT"/>
    </w:rPr>
  </w:style>
  <w:style w:type="character" w:styleId="Hyperlink">
    <w:name w:val="Hyperlink"/>
    <w:basedOn w:val="DefaultParagraphFont"/>
    <w:uiPriority w:val="99"/>
    <w:unhideWhenUsed/>
    <w:rsid w:val="00BB2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temaeo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ma365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8AF7C-6DCF-4E30-BE15-BF51D36C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Ornella Douglas</cp:lastModifiedBy>
  <cp:revision>3</cp:revision>
  <cp:lastPrinted>2015-01-29T15:35:00Z</cp:lastPrinted>
  <dcterms:created xsi:type="dcterms:W3CDTF">2015-01-29T16:21:00Z</dcterms:created>
  <dcterms:modified xsi:type="dcterms:W3CDTF">2015-02-02T15:00:00Z</dcterms:modified>
</cp:coreProperties>
</file>